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A6" w:rsidRDefault="004844A6" w:rsidP="00376A89">
      <w:pPr>
        <w:pStyle w:val="NormalWeb"/>
        <w:spacing w:after="0"/>
        <w:jc w:val="center"/>
        <w:rPr>
          <w:sz w:val="27"/>
          <w:szCs w:val="27"/>
        </w:rPr>
      </w:pPr>
      <w:r>
        <w:rPr>
          <w:rFonts w:ascii="serif" w:hAnsi="serif"/>
          <w:sz w:val="27"/>
          <w:szCs w:val="27"/>
        </w:rPr>
        <w:t>ΔΙΑΜΟΡΦΩΣΗ ΚΕΙΜΕΝΟΥ ΣΕ ΣΤΗΛΕΣ</w:t>
      </w:r>
    </w:p>
    <w:p w:rsidR="004844A6" w:rsidRPr="00376A89" w:rsidRDefault="004844A6" w:rsidP="00376A89">
      <w:pPr>
        <w:pStyle w:val="NormalWeb"/>
        <w:spacing w:after="0"/>
        <w:jc w:val="center"/>
      </w:pPr>
    </w:p>
    <w:p w:rsidR="004844A6" w:rsidRPr="00376A89" w:rsidRDefault="004844A6" w:rsidP="00376A89">
      <w:pPr>
        <w:pStyle w:val="NormalWeb"/>
        <w:spacing w:before="0" w:beforeAutospacing="0" w:after="0"/>
        <w:ind w:firstLine="720"/>
        <w:jc w:val="both"/>
      </w:pPr>
      <w:r>
        <w:rPr>
          <w:rFonts w:ascii="serif" w:hAnsi="serif"/>
          <w:sz w:val="27"/>
          <w:szCs w:val="27"/>
        </w:rPr>
        <w:t>Στο κεφάλαιο αυτό εισάγου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ε τρόπους δια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όρφωσης κει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ένου σε στήλες εφη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ερίδας</w:t>
      </w:r>
      <w:r>
        <w:rPr>
          <w:rFonts w:ascii="TimesNewRoman+1" w:hAnsi="TimesNewRoman+1"/>
          <w:sz w:val="27"/>
          <w:szCs w:val="27"/>
        </w:rPr>
        <w:t xml:space="preserve">. </w:t>
      </w:r>
      <w:r>
        <w:rPr>
          <w:rFonts w:ascii="serif" w:hAnsi="serif"/>
          <w:sz w:val="27"/>
          <w:szCs w:val="27"/>
        </w:rPr>
        <w:t xml:space="preserve">Οι </w:t>
      </w:r>
      <w:r>
        <w:rPr>
          <w:rFonts w:ascii="cursive" w:hAnsi="cursive"/>
          <w:i/>
          <w:iCs/>
          <w:sz w:val="27"/>
          <w:szCs w:val="27"/>
        </w:rPr>
        <w:t xml:space="preserve">στήλες εφηµερίδας </w:t>
      </w:r>
      <w:r>
        <w:rPr>
          <w:rFonts w:ascii="serif" w:hAnsi="serif"/>
          <w:sz w:val="27"/>
          <w:szCs w:val="27"/>
        </w:rPr>
        <w:t>είναι χρήσι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ες για την δη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ιουργία εγγράφων σαν ενη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ερωτικά δελτία</w:t>
      </w:r>
      <w:r>
        <w:rPr>
          <w:rFonts w:ascii="TimesNewRoman+1" w:hAnsi="TimesNewRoman+1"/>
          <w:sz w:val="27"/>
          <w:szCs w:val="27"/>
        </w:rPr>
        <w:t>, µ</w:t>
      </w:r>
      <w:r>
        <w:rPr>
          <w:rFonts w:ascii="serif" w:hAnsi="serif"/>
          <w:sz w:val="27"/>
          <w:szCs w:val="27"/>
        </w:rPr>
        <w:t>προσούρες και αναφορές</w:t>
      </w:r>
      <w:r>
        <w:rPr>
          <w:rFonts w:ascii="TimesNewRoman+1" w:hAnsi="TimesNewRoman+1"/>
          <w:sz w:val="27"/>
          <w:szCs w:val="27"/>
        </w:rPr>
        <w:t xml:space="preserve">. </w:t>
      </w:r>
      <w:r>
        <w:rPr>
          <w:rFonts w:ascii="serif" w:hAnsi="serif"/>
          <w:sz w:val="27"/>
          <w:szCs w:val="27"/>
        </w:rPr>
        <w:t>Στις στήλες εφη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ερίδας</w:t>
      </w:r>
      <w:r>
        <w:rPr>
          <w:rFonts w:ascii="TimesNewRoman+1" w:hAnsi="TimesNewRoman+1"/>
          <w:sz w:val="27"/>
          <w:szCs w:val="27"/>
        </w:rPr>
        <w:t xml:space="preserve">, </w:t>
      </w:r>
      <w:r>
        <w:rPr>
          <w:rFonts w:ascii="serif" w:hAnsi="serif"/>
          <w:sz w:val="27"/>
          <w:szCs w:val="27"/>
        </w:rPr>
        <w:t>το κεί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ενο ρέει στην πρώτη στήλη</w:t>
      </w:r>
      <w:r>
        <w:rPr>
          <w:rFonts w:ascii="TimesNewRoman+1" w:hAnsi="TimesNewRoman+1"/>
          <w:sz w:val="27"/>
          <w:szCs w:val="27"/>
        </w:rPr>
        <w:t>, µ</w:t>
      </w:r>
      <w:r>
        <w:rPr>
          <w:rFonts w:ascii="serif" w:hAnsi="serif"/>
          <w:sz w:val="27"/>
          <w:szCs w:val="27"/>
        </w:rPr>
        <w:t>ετά συνεχίζει στην επό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ενη στήλη</w:t>
      </w:r>
      <w:r>
        <w:rPr>
          <w:rFonts w:ascii="TimesNewRoman+1" w:hAnsi="TimesNewRoman+1"/>
          <w:sz w:val="27"/>
          <w:szCs w:val="27"/>
        </w:rPr>
        <w:t xml:space="preserve">, </w:t>
      </w:r>
      <w:r>
        <w:rPr>
          <w:rFonts w:ascii="serif" w:hAnsi="serif"/>
          <w:sz w:val="27"/>
          <w:szCs w:val="27"/>
        </w:rPr>
        <w:t>κλπ</w:t>
      </w:r>
      <w:r>
        <w:rPr>
          <w:rFonts w:ascii="TimesNewRoman+1" w:hAnsi="TimesNewRoman+1"/>
          <w:sz w:val="27"/>
          <w:szCs w:val="27"/>
        </w:rPr>
        <w:t xml:space="preserve">. </w:t>
      </w:r>
      <w:r>
        <w:rPr>
          <w:rFonts w:ascii="serif" w:hAnsi="serif"/>
          <w:sz w:val="27"/>
          <w:szCs w:val="27"/>
        </w:rPr>
        <w:t>Αν γε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ίσουν όλες οι στήλες της σελίδας</w:t>
      </w:r>
      <w:r>
        <w:rPr>
          <w:rFonts w:ascii="TimesNewRoman+1" w:hAnsi="TimesNewRoman+1"/>
          <w:sz w:val="27"/>
          <w:szCs w:val="27"/>
        </w:rPr>
        <w:t xml:space="preserve">, </w:t>
      </w:r>
      <w:r>
        <w:rPr>
          <w:rFonts w:ascii="serif" w:hAnsi="serif"/>
          <w:sz w:val="27"/>
          <w:szCs w:val="27"/>
        </w:rPr>
        <w:t>το κεί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ενο συνεχίζεται στην πρώτη στήλη της επό</w:t>
      </w:r>
      <w:r>
        <w:rPr>
          <w:rFonts w:ascii="TimesNewRoman+1" w:hAnsi="TimesNewRoman+1"/>
          <w:sz w:val="27"/>
          <w:szCs w:val="27"/>
        </w:rPr>
        <w:t>µ</w:t>
      </w:r>
      <w:r>
        <w:rPr>
          <w:rFonts w:ascii="serif" w:hAnsi="serif"/>
          <w:sz w:val="27"/>
          <w:szCs w:val="27"/>
        </w:rPr>
        <w:t>ενης σελίδας</w:t>
      </w:r>
      <w:r>
        <w:rPr>
          <w:rFonts w:ascii="TimesNewRoman+1" w:hAnsi="TimesNewRoman+1"/>
          <w:sz w:val="27"/>
          <w:szCs w:val="27"/>
        </w:rPr>
        <w:t xml:space="preserve">. </w:t>
      </w:r>
    </w:p>
    <w:p w:rsidR="004844A6" w:rsidRPr="00804C27" w:rsidRDefault="004844A6" w:rsidP="00804C27">
      <w:pPr>
        <w:pStyle w:val="NormalWeb"/>
        <w:spacing w:after="0"/>
        <w:ind w:firstLine="680"/>
      </w:pPr>
      <w:r>
        <w:rPr>
          <w:rFonts w:ascii="TimesNewRoman+1" w:hAnsi="TimesNewRoman+1"/>
          <w:sz w:val="27"/>
          <w:szCs w:val="27"/>
        </w:rPr>
        <w:t xml:space="preserve">Η διαμόρφωση γίνεται από το μενού Μορφή -&gt; Στήλες </w:t>
      </w:r>
      <w:r>
        <w:rPr>
          <w:sz w:val="27"/>
          <w:szCs w:val="27"/>
        </w:rPr>
        <w:t>και στο πλαίσιο διαλόγου που εμφανίζεται μπορούμε να ορίσουμε τον αριθμό των στηλών, την απόσταση μεταξύ τους, αν θα υπάρχει διαχωριστική γραμμή μεταξύ τους ή όχι και τη μορφή της, κλπ.</w:t>
      </w:r>
    </w:p>
    <w:p w:rsidR="004844A6" w:rsidRDefault="004844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8pt;margin-top:7.5pt;width:324pt;height:189pt;z-index:251658240">
            <v:imagedata r:id="rId4" o:title="" croptop="22734f" cropbottom="19150f" cropleft="21345f" cropright="21274f"/>
            <w10:wrap type="square"/>
          </v:shape>
        </w:pict>
      </w:r>
    </w:p>
    <w:p w:rsidR="004844A6" w:rsidRPr="00E964E6" w:rsidRDefault="004844A6" w:rsidP="00E964E6"/>
    <w:p w:rsidR="004844A6" w:rsidRPr="00E964E6" w:rsidRDefault="004844A6" w:rsidP="00E964E6"/>
    <w:p w:rsidR="004844A6" w:rsidRPr="00E964E6" w:rsidRDefault="004844A6" w:rsidP="00E964E6"/>
    <w:p w:rsidR="004844A6" w:rsidRPr="00E964E6" w:rsidRDefault="004844A6" w:rsidP="00E964E6"/>
    <w:p w:rsidR="004844A6" w:rsidRPr="00E964E6" w:rsidRDefault="004844A6" w:rsidP="00E964E6"/>
    <w:p w:rsidR="004844A6" w:rsidRPr="00E964E6" w:rsidRDefault="004844A6" w:rsidP="00E964E6"/>
    <w:p w:rsidR="004844A6" w:rsidRPr="00E964E6" w:rsidRDefault="004844A6" w:rsidP="00E964E6"/>
    <w:p w:rsidR="004844A6" w:rsidRPr="00E964E6" w:rsidRDefault="004844A6" w:rsidP="00E964E6"/>
    <w:p w:rsidR="004844A6" w:rsidRPr="00E964E6" w:rsidRDefault="004844A6" w:rsidP="00E964E6"/>
    <w:p w:rsidR="004844A6" w:rsidRPr="00E964E6" w:rsidRDefault="004844A6" w:rsidP="00E964E6"/>
    <w:p w:rsidR="004844A6" w:rsidRPr="00E964E6" w:rsidRDefault="004844A6" w:rsidP="00E964E6"/>
    <w:p w:rsidR="004844A6" w:rsidRPr="00E964E6" w:rsidRDefault="004844A6" w:rsidP="00E964E6"/>
    <w:p w:rsidR="004844A6" w:rsidRPr="00E964E6" w:rsidRDefault="004844A6" w:rsidP="00E964E6"/>
    <w:p w:rsidR="004844A6" w:rsidRDefault="004844A6" w:rsidP="00E964E6"/>
    <w:p w:rsidR="004844A6" w:rsidRDefault="004844A6" w:rsidP="00E964E6"/>
    <w:p w:rsidR="004844A6" w:rsidRDefault="004844A6" w:rsidP="00E964E6">
      <w:r>
        <w:t>Αντιγράψτε την 1</w:t>
      </w:r>
      <w:r w:rsidRPr="00E964E6">
        <w:rPr>
          <w:vertAlign w:val="superscript"/>
        </w:rPr>
        <w:t>η</w:t>
      </w:r>
      <w:r>
        <w:t xml:space="preserve"> παράγραφο του παραπάνω κειμένου και εφαρμόστε δίστηλο και τρίστηλο, χωρίς και με διαχωριστική  γραμμή, και σώστε το αρχείο στο φάκελο του τμήματός σας.</w:t>
      </w:r>
    </w:p>
    <w:p w:rsidR="004844A6" w:rsidRPr="00E964E6" w:rsidRDefault="004844A6" w:rsidP="00E964E6"/>
    <w:p w:rsidR="004844A6" w:rsidRDefault="004844A6" w:rsidP="00E964E6"/>
    <w:p w:rsidR="004844A6" w:rsidRDefault="004844A6" w:rsidP="00E964E6">
      <w:pPr>
        <w:pStyle w:val="NormalWeb"/>
        <w:spacing w:after="0"/>
        <w:ind w:firstLine="680"/>
        <w:rPr>
          <w:rFonts w:ascii="serif" w:hAnsi="serif"/>
          <w:sz w:val="27"/>
          <w:szCs w:val="27"/>
        </w:rPr>
        <w:sectPr w:rsidR="004844A6" w:rsidSect="00804C2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844A6" w:rsidRPr="00376A89" w:rsidRDefault="004844A6" w:rsidP="00376A89">
      <w:pPr>
        <w:pStyle w:val="NormalWeb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       </w:t>
      </w:r>
    </w:p>
    <w:p w:rsidR="004844A6" w:rsidRDefault="004844A6" w:rsidP="00E964E6">
      <w:pPr>
        <w:sectPr w:rsidR="004844A6" w:rsidSect="00376A89">
          <w:type w:val="continuous"/>
          <w:pgSz w:w="11906" w:h="16838"/>
          <w:pgMar w:top="851" w:right="851" w:bottom="851" w:left="851" w:header="709" w:footer="709" w:gutter="0"/>
          <w:cols w:num="3" w:sep="1" w:space="709"/>
          <w:docGrid w:linePitch="360"/>
        </w:sectPr>
      </w:pPr>
    </w:p>
    <w:p w:rsidR="004844A6" w:rsidRPr="00E964E6" w:rsidRDefault="004844A6" w:rsidP="00E964E6"/>
    <w:sectPr w:rsidR="004844A6" w:rsidRPr="00E964E6" w:rsidSect="00E964E6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ursiv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C27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76A89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844A6"/>
    <w:rsid w:val="004A0CBA"/>
    <w:rsid w:val="004B05B8"/>
    <w:rsid w:val="004B38F7"/>
    <w:rsid w:val="004B47DD"/>
    <w:rsid w:val="004C7598"/>
    <w:rsid w:val="00503E3C"/>
    <w:rsid w:val="00514630"/>
    <w:rsid w:val="00523F07"/>
    <w:rsid w:val="00534FE8"/>
    <w:rsid w:val="0054115F"/>
    <w:rsid w:val="00544DA4"/>
    <w:rsid w:val="00546292"/>
    <w:rsid w:val="00546B51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FA9"/>
    <w:rsid w:val="006A2FF4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4C27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7095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CE41A2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4E6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4C2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ΔΙΑΜΟΡΦΩΣΗ ΚΕΙΜΕΝΟΥ ΣΕ ΣΤΗΛΕΣ</dc:title>
  <dc:subject/>
  <dc:creator>user</dc:creator>
  <cp:keywords/>
  <dc:description/>
  <cp:lastModifiedBy>user</cp:lastModifiedBy>
  <cp:revision>2</cp:revision>
  <dcterms:created xsi:type="dcterms:W3CDTF">2018-01-11T14:41:00Z</dcterms:created>
  <dcterms:modified xsi:type="dcterms:W3CDTF">2018-01-11T14:41:00Z</dcterms:modified>
</cp:coreProperties>
</file>